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3664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F3664B">
            <w:pPr>
              <w:jc w:val="both"/>
              <w:rPr>
                <w:b/>
                <w:i/>
                <w:sz w:val="32"/>
                <w:szCs w:val="32"/>
              </w:rPr>
            </w:pPr>
            <w:r>
              <w:rPr>
                <w:b/>
                <w:i/>
                <w:sz w:val="32"/>
                <w:szCs w:val="32"/>
              </w:rPr>
              <w:t>PROTOCOLO DE ACTUACIÓN</w:t>
            </w:r>
          </w:p>
        </w:tc>
      </w:tr>
      <w:tr w:rsidR="00363AD5" w:rsidRPr="00157E35" w:rsidTr="00F3664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F3664B">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3664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3664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3664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3664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3664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3664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3664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F3664B">
      <w:pPr>
        <w:pStyle w:val="Prrafodelista"/>
        <w:jc w:val="both"/>
        <w:rPr>
          <w:b/>
          <w:color w:val="002060"/>
          <w:u w:val="single"/>
        </w:rPr>
      </w:pPr>
    </w:p>
    <w:p w:rsidR="00744ADB" w:rsidRDefault="00744ADB" w:rsidP="00F3664B">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3077AD" w:rsidP="00F3664B">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501664" w:rsidRPr="00E75FFE">
            <w:rPr>
              <w:b/>
              <w:noProof/>
              <w:color w:val="002060"/>
            </w:rPr>
            <w:t>2</w:t>
          </w:r>
        </w:p>
        <w:p w:rsidR="003077AD" w:rsidRPr="003077AD" w:rsidRDefault="00FC373C" w:rsidP="00F3664B">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501664">
            <w:rPr>
              <w:b/>
              <w:noProof/>
              <w:color w:val="002060"/>
            </w:rPr>
            <w:t>2</w:t>
          </w:r>
        </w:p>
        <w:p w:rsidR="003077AD" w:rsidRPr="003077AD" w:rsidRDefault="00FC373C" w:rsidP="00F3664B">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501664" w:rsidRPr="00E75FFE">
            <w:rPr>
              <w:b/>
              <w:noProof/>
              <w:color w:val="002060"/>
            </w:rPr>
            <w:t>2</w:t>
          </w:r>
        </w:p>
        <w:p w:rsidR="003077AD" w:rsidRPr="003077AD" w:rsidRDefault="00FC373C" w:rsidP="00F3664B">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501664">
            <w:rPr>
              <w:b/>
              <w:noProof/>
              <w:color w:val="002060"/>
            </w:rPr>
            <w:t>2</w:t>
          </w:r>
        </w:p>
        <w:p w:rsidR="003077AD" w:rsidRPr="003077AD" w:rsidRDefault="00FC373C" w:rsidP="00F3664B">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501664" w:rsidRPr="00E75FFE">
            <w:rPr>
              <w:b/>
              <w:noProof/>
              <w:color w:val="002060"/>
            </w:rPr>
            <w:t>3</w:t>
          </w:r>
        </w:p>
        <w:p w:rsidR="003077AD" w:rsidRPr="003077AD" w:rsidRDefault="00FC373C" w:rsidP="00F3664B">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501664" w:rsidRPr="00E75FFE">
            <w:rPr>
              <w:b/>
              <w:noProof/>
              <w:color w:val="002060"/>
            </w:rPr>
            <w:t>3</w:t>
          </w:r>
        </w:p>
        <w:p w:rsidR="003077AD" w:rsidRPr="003077AD" w:rsidRDefault="00FC373C" w:rsidP="00F3664B">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501664" w:rsidRPr="00E75FFE">
            <w:rPr>
              <w:b/>
              <w:noProof/>
              <w:color w:val="002060"/>
            </w:rPr>
            <w:t>4</w:t>
          </w:r>
        </w:p>
        <w:p w:rsidR="003077AD" w:rsidRPr="00D645CC" w:rsidRDefault="00824E3F" w:rsidP="00F3664B">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501664">
            <w:rPr>
              <w:b/>
              <w:noProof/>
              <w:color w:val="002060"/>
            </w:rPr>
            <w:t>5</w:t>
          </w:r>
        </w:p>
        <w:p w:rsidR="003077AD" w:rsidRPr="003077AD" w:rsidRDefault="00D645CC" w:rsidP="00F3664B">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501664" w:rsidRPr="00E75FFE">
            <w:rPr>
              <w:b/>
              <w:noProof/>
              <w:color w:val="002060"/>
            </w:rPr>
            <w:t>5</w:t>
          </w:r>
        </w:p>
        <w:p w:rsidR="003077AD" w:rsidRPr="00D645CC" w:rsidRDefault="00D645CC" w:rsidP="00F3664B">
          <w:pPr>
            <w:tabs>
              <w:tab w:val="right" w:pos="9383"/>
            </w:tabs>
            <w:spacing w:before="60" w:line="240" w:lineRule="auto"/>
            <w:ind w:left="360"/>
            <w:jc w:val="both"/>
            <w:rPr>
              <w:noProof/>
              <w:color w:val="002060"/>
            </w:rPr>
          </w:pPr>
          <w:r w:rsidRPr="00F31A02">
            <w:rPr>
              <w:color w:val="002060"/>
            </w:rPr>
            <w:t xml:space="preserve">LUGARES DE </w:t>
          </w:r>
          <w:r w:rsidR="00F31A02" w:rsidRPr="00F31A02">
            <w:rPr>
              <w:color w:val="002060"/>
            </w:rPr>
            <w:t>TRABAJO, PUESTOS DE VIGILANCIA Y GUARDIAS.</w:t>
          </w:r>
          <w:r w:rsidR="00F31A02">
            <w:rPr>
              <w:color w:val="002060"/>
            </w:rPr>
            <w:t xml:space="preserve"> </w:t>
          </w:r>
          <w:r w:rsidR="003077AD" w:rsidRPr="00D645CC">
            <w:rPr>
              <w:noProof/>
              <w:color w:val="002060"/>
            </w:rPr>
            <w:tab/>
          </w:r>
          <w:r w:rsidR="00501664" w:rsidRPr="00E75FFE">
            <w:rPr>
              <w:b/>
              <w:noProof/>
              <w:color w:val="002060"/>
            </w:rPr>
            <w:t>5</w:t>
          </w:r>
        </w:p>
        <w:p w:rsidR="003077AD" w:rsidRPr="003077AD" w:rsidRDefault="00D645CC" w:rsidP="00F3664B">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501664" w:rsidRPr="00E75FFE">
            <w:rPr>
              <w:b/>
              <w:noProof/>
              <w:color w:val="002060"/>
            </w:rPr>
            <w:t>7</w:t>
          </w:r>
        </w:p>
        <w:p w:rsidR="003077AD" w:rsidRPr="003077AD" w:rsidRDefault="00D645CC" w:rsidP="00F3664B">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501664" w:rsidRPr="00E75FFE">
            <w:rPr>
              <w:b/>
              <w:noProof/>
              <w:color w:val="002060"/>
            </w:rPr>
            <w:t>8</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8B0C5A">
            <w:rPr>
              <w:b/>
              <w:noProof/>
              <w:color w:val="002060"/>
            </w:rPr>
            <w:t>10</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8B0C5A">
            <w:rPr>
              <w:b/>
              <w:noProof/>
              <w:color w:val="002060"/>
            </w:rPr>
            <w:t>12</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13- COLOCACIÓN Y</w:t>
          </w:r>
          <w:r w:rsidR="00E1624A">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501664">
            <w:rPr>
              <w:b/>
              <w:noProof/>
              <w:color w:val="002060"/>
            </w:rPr>
            <w:t>1</w:t>
          </w:r>
          <w:r w:rsidR="008B0C5A">
            <w:rPr>
              <w:b/>
              <w:noProof/>
              <w:color w:val="002060"/>
            </w:rPr>
            <w:t>4</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501664">
            <w:rPr>
              <w:b/>
              <w:noProof/>
              <w:color w:val="002060"/>
            </w:rPr>
            <w:t>1</w:t>
          </w:r>
          <w:r w:rsidR="008B0C5A">
            <w:rPr>
              <w:b/>
              <w:noProof/>
              <w:color w:val="002060"/>
            </w:rPr>
            <w:t>6</w:t>
          </w:r>
        </w:p>
        <w:p w:rsidR="003077AD" w:rsidRPr="00D645CC" w:rsidRDefault="00D645CC" w:rsidP="00F3664B">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E75FFE">
            <w:rPr>
              <w:b/>
              <w:noProof/>
              <w:color w:val="002060"/>
            </w:rPr>
            <w:t>1</w:t>
          </w:r>
          <w:r w:rsidR="003077AD" w:rsidRPr="003077AD">
            <w:rPr>
              <w:color w:val="002060"/>
            </w:rPr>
            <w:fldChar w:fldCharType="end"/>
          </w:r>
          <w:r w:rsidR="008B0C5A">
            <w:rPr>
              <w:color w:val="002060"/>
            </w:rPr>
            <w:t>6</w:t>
          </w:r>
        </w:p>
      </w:sdtContent>
    </w:sdt>
    <w:p w:rsidR="003077AD" w:rsidRDefault="003077AD" w:rsidP="00F3664B">
      <w:pPr>
        <w:jc w:val="both"/>
        <w:rPr>
          <w:b/>
          <w:color w:val="002060"/>
          <w:u w:val="single"/>
        </w:rPr>
      </w:pPr>
    </w:p>
    <w:p w:rsidR="003077AD" w:rsidRDefault="003077AD" w:rsidP="00F3664B">
      <w:pPr>
        <w:jc w:val="both"/>
        <w:rPr>
          <w:b/>
          <w:color w:val="002060"/>
          <w:u w:val="single"/>
        </w:rPr>
      </w:pPr>
    </w:p>
    <w:p w:rsidR="007710E2" w:rsidRDefault="007710E2" w:rsidP="00F3664B">
      <w:pPr>
        <w:pStyle w:val="Prrafodelista"/>
        <w:numPr>
          <w:ilvl w:val="0"/>
          <w:numId w:val="3"/>
        </w:numPr>
        <w:jc w:val="both"/>
        <w:rPr>
          <w:b/>
          <w:color w:val="002060"/>
          <w:u w:val="single"/>
        </w:rPr>
      </w:pPr>
      <w:r w:rsidRPr="001904BE">
        <w:rPr>
          <w:b/>
          <w:color w:val="002060"/>
          <w:u w:val="single"/>
        </w:rPr>
        <w:lastRenderedPageBreak/>
        <w:t>INTRODUCCIÓN:</w:t>
      </w:r>
    </w:p>
    <w:p w:rsidR="007710E2" w:rsidRPr="001904BE" w:rsidRDefault="007710E2" w:rsidP="00F3664B">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F3664B">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F3664B">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FC373C" w:rsidP="00F3664B">
      <w:pPr>
        <w:shd w:val="clear" w:color="auto" w:fill="FFFFFF"/>
        <w:spacing w:line="360" w:lineRule="auto"/>
        <w:jc w:val="both"/>
      </w:pPr>
      <w:r>
        <w:rPr>
          <w:noProof/>
          <w:lang w:eastAsia="es-AR"/>
        </w:rPr>
        <w:drawing>
          <wp:anchor distT="0" distB="0" distL="114300" distR="114300" simplePos="0" relativeHeight="251676672" behindDoc="0" locked="0" layoutInCell="1" allowOverlap="1" wp14:anchorId="4BD2A0B6" wp14:editId="6A6C3E75">
            <wp:simplePos x="0" y="0"/>
            <wp:positionH relativeFrom="column">
              <wp:posOffset>720090</wp:posOffset>
            </wp:positionH>
            <wp:positionV relativeFrom="paragraph">
              <wp:posOffset>358775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r w:rsidR="006654A7" w:rsidRPr="001904BE">
        <w:t>SINTOMAS:</w:t>
      </w:r>
    </w:p>
    <w:p w:rsidR="00D86D88" w:rsidRDefault="00D86D88" w:rsidP="00F3664B">
      <w:pPr>
        <w:shd w:val="clear" w:color="auto" w:fill="FFFFFF"/>
        <w:spacing w:line="360" w:lineRule="auto"/>
        <w:jc w:val="both"/>
      </w:pPr>
    </w:p>
    <w:p w:rsidR="00417E9F" w:rsidRDefault="00417E9F" w:rsidP="00F3664B">
      <w:pPr>
        <w:shd w:val="clear" w:color="auto" w:fill="FFFFFF"/>
        <w:spacing w:line="360" w:lineRule="auto"/>
        <w:jc w:val="both"/>
      </w:pPr>
    </w:p>
    <w:p w:rsidR="00B814CB" w:rsidRDefault="00B814CB" w:rsidP="00F3664B">
      <w:pPr>
        <w:shd w:val="clear" w:color="auto" w:fill="FFFFFF"/>
        <w:spacing w:line="360" w:lineRule="auto"/>
        <w:jc w:val="both"/>
      </w:pPr>
      <w:bookmarkStart w:id="0" w:name="_GoBack"/>
      <w:bookmarkEnd w:id="0"/>
    </w:p>
    <w:p w:rsidR="00B814CB" w:rsidRDefault="00B814CB" w:rsidP="00F3664B">
      <w:pPr>
        <w:shd w:val="clear" w:color="auto" w:fill="FFFFFF"/>
        <w:spacing w:line="360" w:lineRule="auto"/>
        <w:jc w:val="both"/>
      </w:pPr>
    </w:p>
    <w:p w:rsidR="00B814CB" w:rsidRPr="001904BE" w:rsidRDefault="00B814CB" w:rsidP="00F3664B">
      <w:pPr>
        <w:shd w:val="clear" w:color="auto" w:fill="FFFFFF"/>
        <w:spacing w:line="360" w:lineRule="auto"/>
        <w:jc w:val="both"/>
      </w:pPr>
    </w:p>
    <w:p w:rsidR="008D59D2" w:rsidRPr="001904BE" w:rsidRDefault="008D59D2" w:rsidP="00F3664B">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F3664B">
      <w:pPr>
        <w:pStyle w:val="Prrafodelista"/>
        <w:jc w:val="both"/>
        <w:rPr>
          <w:b/>
          <w:color w:val="002060"/>
          <w:u w:val="single"/>
        </w:rPr>
      </w:pPr>
    </w:p>
    <w:p w:rsidR="008D59D2" w:rsidRPr="001904BE" w:rsidRDefault="00744ADB" w:rsidP="00F3664B">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7710E2" w:rsidRPr="001904BE" w:rsidRDefault="007710E2" w:rsidP="00F3664B">
      <w:pPr>
        <w:pStyle w:val="Prrafodelista"/>
        <w:spacing w:line="360" w:lineRule="auto"/>
        <w:jc w:val="both"/>
      </w:pPr>
    </w:p>
    <w:p w:rsidR="00292F5C" w:rsidRPr="001904BE" w:rsidRDefault="008D59D2" w:rsidP="00F3664B">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F3664B">
      <w:pPr>
        <w:pStyle w:val="Prrafodelista"/>
        <w:numPr>
          <w:ilvl w:val="0"/>
          <w:numId w:val="1"/>
        </w:numPr>
        <w:spacing w:line="360" w:lineRule="auto"/>
        <w:jc w:val="both"/>
      </w:pPr>
      <w:r>
        <w:t>Trabajadores de la empresa ………………</w:t>
      </w:r>
    </w:p>
    <w:p w:rsidR="006654A7" w:rsidRPr="001904BE" w:rsidRDefault="00744ADB" w:rsidP="00F3664B">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F3664B">
      <w:pPr>
        <w:pStyle w:val="Prrafodelista"/>
        <w:spacing w:line="360" w:lineRule="auto"/>
        <w:ind w:left="360"/>
        <w:jc w:val="both"/>
      </w:pPr>
    </w:p>
    <w:p w:rsidR="008D20B1" w:rsidRPr="001904BE" w:rsidRDefault="008D20B1" w:rsidP="00F3664B">
      <w:pPr>
        <w:pStyle w:val="Prrafodelista"/>
        <w:numPr>
          <w:ilvl w:val="0"/>
          <w:numId w:val="3"/>
        </w:numPr>
        <w:spacing w:line="360" w:lineRule="auto"/>
        <w:jc w:val="both"/>
        <w:rPr>
          <w:b/>
          <w:color w:val="002060"/>
          <w:u w:val="single"/>
        </w:rPr>
      </w:pPr>
      <w:r w:rsidRPr="001904BE">
        <w:rPr>
          <w:b/>
          <w:color w:val="002060"/>
          <w:u w:val="single"/>
        </w:rPr>
        <w:lastRenderedPageBreak/>
        <w:t>MARCO LEGAL:</w:t>
      </w:r>
    </w:p>
    <w:p w:rsidR="007710E2" w:rsidRPr="001904BE" w:rsidRDefault="008D20B1" w:rsidP="00F3664B">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7710E2" w:rsidRPr="001904BE" w:rsidRDefault="007710E2" w:rsidP="00F3664B">
      <w:pPr>
        <w:pStyle w:val="Prrafodelista"/>
        <w:jc w:val="both"/>
      </w:pPr>
    </w:p>
    <w:p w:rsidR="007710E2" w:rsidRPr="001904BE" w:rsidRDefault="007F2937" w:rsidP="00F3664B">
      <w:pPr>
        <w:pStyle w:val="Prrafodelista"/>
        <w:numPr>
          <w:ilvl w:val="0"/>
          <w:numId w:val="3"/>
        </w:numPr>
        <w:jc w:val="both"/>
        <w:rPr>
          <w:u w:val="single"/>
        </w:rPr>
      </w:pPr>
      <w:r>
        <w:rPr>
          <w:b/>
          <w:color w:val="002060"/>
          <w:u w:val="single"/>
        </w:rPr>
        <w:t xml:space="preserve">CONSIDERACIONES GENERALES </w:t>
      </w:r>
    </w:p>
    <w:p w:rsidR="007F2937" w:rsidRPr="00F3664B" w:rsidRDefault="007F2937" w:rsidP="00F3664B">
      <w:pPr>
        <w:autoSpaceDE w:val="0"/>
        <w:autoSpaceDN w:val="0"/>
        <w:adjustRightInd w:val="0"/>
        <w:spacing w:after="0" w:line="360" w:lineRule="auto"/>
        <w:jc w:val="both"/>
        <w:rPr>
          <w:rFonts w:cstheme="minorHAnsi"/>
        </w:rPr>
      </w:pPr>
      <w:r w:rsidRPr="00824E3F">
        <w:rPr>
          <w:rFonts w:cstheme="minorHAnsi"/>
        </w:rPr>
        <w:t xml:space="preserve">Independientemente de las </w:t>
      </w:r>
      <w:r w:rsidRPr="00F3664B">
        <w:rPr>
          <w:rFonts w:cstheme="minorHAnsi"/>
        </w:rPr>
        <w:t>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Para determinar un procedimiento seguro de trabajo sobre una tarea o acción expuesta a un agente de riesgo, primero debemos analizar el agente causante y el alcance del mismo.</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El COVID-19 se contagia por vía aérea en contacto con los ojos, la boca y la nariz. Cuando un individuo portador del virus tose, estornuda o exhala segrega en pequeñas gotas el agente patógeno mencionado.</w:t>
      </w:r>
    </w:p>
    <w:p w:rsidR="007F2937" w:rsidRPr="00F3664B" w:rsidRDefault="007F2937" w:rsidP="00F3664B">
      <w:pPr>
        <w:autoSpaceDE w:val="0"/>
        <w:autoSpaceDN w:val="0"/>
        <w:adjustRightInd w:val="0"/>
        <w:spacing w:after="0" w:line="360" w:lineRule="auto"/>
        <w:jc w:val="both"/>
        <w:rPr>
          <w:rFonts w:cstheme="minorHAnsi"/>
        </w:rPr>
      </w:pPr>
      <w:r w:rsidRPr="00F3664B">
        <w:rPr>
          <w:rFonts w:cstheme="minorHAnsi"/>
        </w:rPr>
        <w:t>Dicho agente no permanece suspendido en aire, pero sí puede vivir por algunos periodos de tiempo fuera del cuerpo huésped, depositado en cualquier tipo de superficies.</w:t>
      </w:r>
    </w:p>
    <w:p w:rsidR="00312D6E" w:rsidRPr="00F3664B" w:rsidRDefault="007F2937" w:rsidP="00F3664B">
      <w:pPr>
        <w:autoSpaceDE w:val="0"/>
        <w:autoSpaceDN w:val="0"/>
        <w:adjustRightInd w:val="0"/>
        <w:spacing w:after="0" w:line="360" w:lineRule="auto"/>
        <w:jc w:val="both"/>
        <w:rPr>
          <w:rFonts w:cstheme="minorHAnsi"/>
        </w:rPr>
      </w:pPr>
      <w:r w:rsidRPr="00F3664B">
        <w:rPr>
          <w:rFonts w:cstheme="minorHAnsi"/>
        </w:rPr>
        <w:t>Los servicios de Higiene y Seguridad en Trabajo, y de Medicina Laboral deberán evaluar las condiciones en cada caso y recomendar las medidas específicas que correspondan implementar en cada caso</w:t>
      </w:r>
      <w:r w:rsidR="00744ADB" w:rsidRPr="00F3664B">
        <w:rPr>
          <w:rFonts w:cstheme="minorHAnsi"/>
        </w:rPr>
        <w:t>.</w:t>
      </w:r>
    </w:p>
    <w:p w:rsidR="00744ADB" w:rsidRDefault="00744ADB" w:rsidP="00F3664B">
      <w:pPr>
        <w:autoSpaceDE w:val="0"/>
        <w:autoSpaceDN w:val="0"/>
        <w:adjustRightInd w:val="0"/>
        <w:spacing w:after="0" w:line="360" w:lineRule="auto"/>
        <w:jc w:val="both"/>
        <w:rPr>
          <w:rFonts w:cstheme="minorHAnsi"/>
          <w:color w:val="333333"/>
        </w:rPr>
      </w:pPr>
    </w:p>
    <w:p w:rsidR="003077AD" w:rsidRDefault="003077AD" w:rsidP="00F3664B">
      <w:pPr>
        <w:pStyle w:val="Prrafodelista"/>
        <w:numPr>
          <w:ilvl w:val="0"/>
          <w:numId w:val="3"/>
        </w:numPr>
        <w:jc w:val="both"/>
        <w:rPr>
          <w:b/>
          <w:color w:val="002060"/>
          <w:u w:val="single"/>
        </w:rPr>
      </w:pPr>
      <w:r>
        <w:rPr>
          <w:b/>
          <w:color w:val="002060"/>
          <w:u w:val="single"/>
        </w:rPr>
        <w:t>RESPONSABILIDADES</w:t>
      </w:r>
    </w:p>
    <w:p w:rsidR="003077AD" w:rsidRPr="003077AD" w:rsidRDefault="003077AD" w:rsidP="00F3664B">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F3664B">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F3664B">
      <w:pPr>
        <w:spacing w:line="360" w:lineRule="auto"/>
        <w:jc w:val="both"/>
      </w:pPr>
      <w:r>
        <w:t xml:space="preserve">- </w:t>
      </w:r>
      <w:r w:rsidRPr="003077AD">
        <w:t>De corresponder, informar al representante de los trabajadores y/o al Comité Mixto de su empresa.</w:t>
      </w:r>
    </w:p>
    <w:p w:rsidR="003077AD" w:rsidRPr="003077AD" w:rsidRDefault="003077AD" w:rsidP="00F3664B">
      <w:pPr>
        <w:spacing w:line="360" w:lineRule="auto"/>
        <w:jc w:val="both"/>
      </w:pPr>
      <w:r>
        <w:lastRenderedPageBreak/>
        <w:t xml:space="preserve">- </w:t>
      </w:r>
      <w:r w:rsidRPr="003077AD">
        <w:t>Capacitar a los trabajadores en los nuevos procedimientos, en el uso y descarte de los EPP, protocolos de higiene personal y colectiva.</w:t>
      </w:r>
    </w:p>
    <w:p w:rsidR="003077AD" w:rsidRPr="003077AD" w:rsidRDefault="003077AD" w:rsidP="00F3664B">
      <w:pPr>
        <w:spacing w:line="360" w:lineRule="auto"/>
        <w:jc w:val="both"/>
      </w:pPr>
      <w:r>
        <w:t xml:space="preserve">- </w:t>
      </w:r>
      <w:r w:rsidRPr="003077AD">
        <w:t>Garantizar provisión de ropa, EPP, kit de higienización y desinfección de acuerdo a la demanda laboral.</w:t>
      </w:r>
    </w:p>
    <w:p w:rsidR="003077AD" w:rsidRPr="003077AD" w:rsidRDefault="003077AD" w:rsidP="00F3664B">
      <w:pPr>
        <w:spacing w:line="360" w:lineRule="auto"/>
        <w:jc w:val="both"/>
      </w:pPr>
      <w:r>
        <w:t xml:space="preserve">- </w:t>
      </w:r>
      <w:r w:rsidRPr="003077AD">
        <w:t>Revisar y evaluar la eficacia del presente protocolo a fin de incorporar las mejoras administrativas y/o de ingeniería que considere oportuna.</w:t>
      </w:r>
    </w:p>
    <w:p w:rsidR="007710E2" w:rsidRPr="001904BE" w:rsidRDefault="007710E2" w:rsidP="00F3664B">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F3664B">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F3664B">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F3664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F3664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F3664B">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F3664B">
      <w:pPr>
        <w:spacing w:line="360" w:lineRule="auto"/>
        <w:jc w:val="both"/>
      </w:pPr>
      <w:r w:rsidRPr="001904BE">
        <w:t>Se recomienda:</w:t>
      </w:r>
    </w:p>
    <w:p w:rsidR="009F7A06" w:rsidRPr="001904BE" w:rsidRDefault="009F7A06" w:rsidP="00F3664B">
      <w:pPr>
        <w:pStyle w:val="Prrafodelista"/>
        <w:numPr>
          <w:ilvl w:val="0"/>
          <w:numId w:val="8"/>
        </w:numPr>
        <w:spacing w:line="360" w:lineRule="auto"/>
        <w:jc w:val="both"/>
      </w:pPr>
      <w:r w:rsidRPr="001904BE">
        <w:t>No dar la mano</w:t>
      </w:r>
    </w:p>
    <w:p w:rsidR="009F7A06" w:rsidRPr="001904BE" w:rsidRDefault="009F7A06" w:rsidP="00F3664B">
      <w:pPr>
        <w:pStyle w:val="Prrafodelista"/>
        <w:numPr>
          <w:ilvl w:val="0"/>
          <w:numId w:val="8"/>
        </w:numPr>
        <w:spacing w:line="360" w:lineRule="auto"/>
        <w:jc w:val="both"/>
      </w:pPr>
      <w:r w:rsidRPr="001904BE">
        <w:lastRenderedPageBreak/>
        <w:t>No besar</w:t>
      </w:r>
    </w:p>
    <w:p w:rsidR="009F7A06" w:rsidRPr="001904BE" w:rsidRDefault="009F7A06" w:rsidP="00F3664B">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F3664B">
      <w:pPr>
        <w:spacing w:line="360" w:lineRule="auto"/>
        <w:jc w:val="both"/>
      </w:pPr>
      <w:r w:rsidRPr="001904BE">
        <w:t xml:space="preserve">El periodo de incubación puede variar entre 1 y 14 días. Por ello, las mejores medidas de protección </w:t>
      </w:r>
      <w:r w:rsidR="00E75FFE" w:rsidRPr="001904BE">
        <w:t>son</w:t>
      </w:r>
      <w:r w:rsidRPr="001904BE">
        <w:t xml:space="preserve"> el aislamiento de personas contagiadas y portadoras del virus y la higiene personal.</w:t>
      </w:r>
      <w:r w:rsidR="00824E3F">
        <w:t xml:space="preserve"> </w:t>
      </w:r>
    </w:p>
    <w:p w:rsidR="00744ADB" w:rsidRPr="007F2937" w:rsidRDefault="00744ADB" w:rsidP="00F3664B">
      <w:pPr>
        <w:jc w:val="both"/>
      </w:pPr>
    </w:p>
    <w:p w:rsidR="007710E2" w:rsidRPr="001904BE" w:rsidRDefault="007710E2" w:rsidP="00F3664B">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F3664B">
      <w:pPr>
        <w:pStyle w:val="Prrafodelista"/>
        <w:jc w:val="both"/>
        <w:rPr>
          <w:b/>
          <w:color w:val="002060"/>
          <w:u w:val="single"/>
        </w:rPr>
      </w:pPr>
    </w:p>
    <w:p w:rsidR="007710E2" w:rsidRPr="001904BE" w:rsidRDefault="007710E2" w:rsidP="00F3664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F3664B">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F3664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F3664B">
      <w:pPr>
        <w:pStyle w:val="Prrafodelista"/>
        <w:spacing w:line="360" w:lineRule="auto"/>
        <w:ind w:left="360"/>
        <w:jc w:val="both"/>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F3664B">
      <w:pPr>
        <w:pStyle w:val="Prrafodelista"/>
        <w:spacing w:line="360" w:lineRule="auto"/>
        <w:ind w:left="360"/>
        <w:jc w:val="both"/>
        <w:rPr>
          <w:b/>
          <w:color w:val="002060"/>
        </w:rPr>
      </w:pPr>
    </w:p>
    <w:p w:rsidR="00824E3F" w:rsidRPr="00824E3F" w:rsidRDefault="00292F5C" w:rsidP="00F3664B">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F31A02" w:rsidP="00F3664B">
      <w:pPr>
        <w:spacing w:line="360" w:lineRule="auto"/>
        <w:jc w:val="both"/>
      </w:pPr>
      <w:r w:rsidRPr="00F31A02">
        <w:rPr>
          <w:b/>
        </w:rPr>
        <w:t>LUGARES DE TRABAJO, PUESTOS DE VIGILANCIA Y GUARDIAS.</w:t>
      </w:r>
    </w:p>
    <w:p w:rsidR="00824E3F" w:rsidRDefault="00824E3F" w:rsidP="00F3664B">
      <w:pPr>
        <w:spacing w:line="360" w:lineRule="auto"/>
        <w:jc w:val="both"/>
      </w:pPr>
      <w:r>
        <w:t xml:space="preserve">1.- Higiene de manos: con agua y jabón es suficiente. El lavado se realiza sin anillos ni reloj, mojando las manos primero, luego se incorpora el jabón. Se higieniza incluyendo las muñecas, la parte superior de cada mano y cada dedo. </w:t>
      </w:r>
    </w:p>
    <w:p w:rsidR="00824E3F" w:rsidRDefault="00824E3F" w:rsidP="00F3664B">
      <w:pPr>
        <w:spacing w:line="360" w:lineRule="auto"/>
        <w:jc w:val="both"/>
      </w:pPr>
      <w:r>
        <w:t xml:space="preserve">2.- Evite tocar su cara, entre ellos ojos, nariz y boca. </w:t>
      </w:r>
    </w:p>
    <w:p w:rsidR="00824E3F" w:rsidRDefault="00824E3F" w:rsidP="00F3664B">
      <w:pPr>
        <w:spacing w:line="360" w:lineRule="auto"/>
        <w:jc w:val="both"/>
      </w:pPr>
      <w:r>
        <w:t xml:space="preserve">3.- Incorpore soluciones de limpieza a base de alcohol, para cuando no pueda lavarse las manos del modo correcto. </w:t>
      </w:r>
    </w:p>
    <w:p w:rsidR="00824E3F" w:rsidRPr="00E75FFE" w:rsidRDefault="00824E3F" w:rsidP="00F3664B">
      <w:pPr>
        <w:spacing w:line="360" w:lineRule="auto"/>
        <w:jc w:val="both"/>
      </w:pPr>
      <w:r>
        <w:lastRenderedPageBreak/>
        <w:t xml:space="preserve">4.- Al menos 5 veces por día y cada vez que sea necesario: lavar las manos luego de manipular llaves, dinero, desperdicios o basura, antes y después de comer y </w:t>
      </w:r>
      <w:r w:rsidR="00F31A02" w:rsidRPr="00E75FFE">
        <w:t>después de manipular documentación como lo son cartas, remitos, facturas, paquetería o cualquier elemento que sospeche que pueda estar contaminado.</w:t>
      </w:r>
      <w:r w:rsidRPr="00E75FFE">
        <w:t xml:space="preserve"> </w:t>
      </w:r>
    </w:p>
    <w:p w:rsidR="00824E3F" w:rsidRPr="00E75FFE" w:rsidRDefault="00824E3F" w:rsidP="00F3664B">
      <w:pPr>
        <w:spacing w:line="360" w:lineRule="auto"/>
        <w:jc w:val="both"/>
      </w:pPr>
      <w:r w:rsidRPr="00E75FFE">
        <w:rPr>
          <w:b/>
          <w:i/>
        </w:rPr>
        <w:t xml:space="preserve">IMPORTANTE: ANTES DE MANIPULAR </w:t>
      </w:r>
      <w:r w:rsidR="00F31A02" w:rsidRPr="00E75FFE">
        <w:rPr>
          <w:b/>
          <w:i/>
        </w:rPr>
        <w:t>ELEMENTOS,</w:t>
      </w:r>
      <w:r w:rsidRPr="00E75FFE">
        <w:rPr>
          <w:b/>
          <w:i/>
        </w:rPr>
        <w:t xml:space="preserve"> AMBAS PERSONAS DEBEN HIGIENIZARSE LAS MANOS DEL MODO INDICADO.</w:t>
      </w:r>
      <w:r w:rsidRPr="00E75FFE">
        <w:t xml:space="preserve"> </w:t>
      </w:r>
    </w:p>
    <w:p w:rsidR="00824E3F" w:rsidRDefault="00824E3F" w:rsidP="00F3664B">
      <w:pPr>
        <w:spacing w:line="360" w:lineRule="auto"/>
        <w:jc w:val="both"/>
      </w:pPr>
      <w:r w:rsidRPr="00E75FFE">
        <w:t xml:space="preserve">5.- Mantener distancia física con las demás personas. Dos metros es la distancia mínima que debemos guardar en relación con otras personas en lugares como </w:t>
      </w:r>
      <w:r w:rsidR="00F31A02" w:rsidRPr="00E75FFE">
        <w:t xml:space="preserve">guardias, garitas y </w:t>
      </w:r>
      <w:r w:rsidRPr="00E75FFE">
        <w:t>oficinas, NO DEBEN PERMANECER PERSONAS</w:t>
      </w:r>
      <w:r>
        <w:t xml:space="preserve"> </w:t>
      </w:r>
      <w:r w:rsidR="00F31A02">
        <w:t>si no se respeta el espacio</w:t>
      </w:r>
      <w:r w:rsidR="00D400C9">
        <w:t xml:space="preserve"> o factor de ocupación</w:t>
      </w:r>
      <w:r w:rsidR="00F31A02">
        <w:t xml:space="preserve"> de 4 metros cuadrados por persona</w:t>
      </w:r>
      <w:r w:rsidR="00D400C9">
        <w:t>.</w:t>
      </w:r>
    </w:p>
    <w:p w:rsidR="00824E3F" w:rsidRDefault="00824E3F" w:rsidP="00F3664B">
      <w:pPr>
        <w:spacing w:line="360" w:lineRule="auto"/>
        <w:jc w:val="both"/>
      </w:pPr>
      <w:r>
        <w:t xml:space="preserve">6.- Realice todos los tramites posibles vía web o telefonía móvil, ello le permite evitar lugares públicos. </w:t>
      </w:r>
    </w:p>
    <w:p w:rsidR="00824E3F" w:rsidRDefault="00824E3F" w:rsidP="00F3664B">
      <w:pPr>
        <w:spacing w:line="360" w:lineRule="auto"/>
        <w:jc w:val="both"/>
      </w:pPr>
      <w:r>
        <w:t>7.-</w:t>
      </w:r>
      <w:r w:rsidR="00D400C9">
        <w:t xml:space="preserve"> En caso de recepcionar cualquier elemento, documentación, paquetería, etc., estos deberán ser depositados en un lugar definido y posteriormente el personal de vigilancia tomara los mismos, previa desinfección de los mismos</w:t>
      </w:r>
      <w:r w:rsidR="00BA0FD6">
        <w:t xml:space="preserve"> con la solución de hipoclorito de sodio diluido en agua</w:t>
      </w:r>
      <w:r w:rsidR="00D400C9">
        <w:t>, con el fin de evitar la entrega en mano, siempre manteniendo la distancia de 2 metros entre personas. Si deber firmar o hacer firmar documentación evitar compartir lapiceras.</w:t>
      </w:r>
    </w:p>
    <w:p w:rsidR="00824E3F" w:rsidRDefault="00824E3F" w:rsidP="00F3664B">
      <w:pPr>
        <w:spacing w:line="360" w:lineRule="auto"/>
        <w:jc w:val="both"/>
      </w:pPr>
      <w:r>
        <w:t xml:space="preserve">8.- Al estornudar: hacerlo sobre papel desechable, en su defecto sobre el pliegue del codo, desechar el pañuelo descartable y lavarse las manos. </w:t>
      </w:r>
    </w:p>
    <w:p w:rsidR="00824E3F" w:rsidRDefault="00824E3F" w:rsidP="00F3664B">
      <w:pPr>
        <w:spacing w:line="360" w:lineRule="auto"/>
        <w:jc w:val="both"/>
      </w:pPr>
      <w:r w:rsidRPr="00E75FFE">
        <w:t xml:space="preserve">9.- </w:t>
      </w:r>
      <w:r w:rsidR="00D400C9" w:rsidRPr="00E75FFE">
        <w:t>En tareas de ronda o control, c</w:t>
      </w:r>
      <w:r w:rsidRPr="00E75FFE">
        <w:t xml:space="preserve">ircular </w:t>
      </w:r>
      <w:r w:rsidR="00D400C9" w:rsidRPr="00E75FFE">
        <w:t>manteniendo la distancia de seguridad con las demás personas</w:t>
      </w:r>
      <w:r w:rsidRPr="00E75FFE">
        <w:t>.</w:t>
      </w:r>
      <w:r>
        <w:t xml:space="preserve"> </w:t>
      </w:r>
    </w:p>
    <w:p w:rsidR="00D400C9" w:rsidRDefault="00824E3F" w:rsidP="00F3664B">
      <w:pPr>
        <w:spacing w:line="360" w:lineRule="auto"/>
        <w:jc w:val="both"/>
      </w:pPr>
      <w:r>
        <w:t xml:space="preserve">10.-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824E3F" w:rsidRDefault="00824E3F" w:rsidP="00F3664B">
      <w:pPr>
        <w:spacing w:line="360" w:lineRule="auto"/>
        <w:jc w:val="both"/>
      </w:pPr>
      <w:r w:rsidRPr="00E75FFE">
        <w:t xml:space="preserve">11.- Limpiar constantemente aquello que manipula de modo usual: </w:t>
      </w:r>
      <w:r w:rsidR="00D400C9" w:rsidRPr="00E75FFE">
        <w:t xml:space="preserve">Radio, linterna, escáner, termómetro infrarrojo, bastón, etc. </w:t>
      </w:r>
      <w:r w:rsidRPr="00E75FFE">
        <w:t>En la limpieza incluya objetos de uso propio: billetera, lapicera, superficie de tabletas, teléfonos móviles y cargadores.</w:t>
      </w:r>
      <w:r>
        <w:t xml:space="preserve"> </w:t>
      </w:r>
    </w:p>
    <w:p w:rsidR="00824E3F" w:rsidRDefault="00824E3F" w:rsidP="00F3664B">
      <w:pPr>
        <w:spacing w:line="360" w:lineRule="auto"/>
        <w:jc w:val="both"/>
      </w:pPr>
      <w:r>
        <w:lastRenderedPageBreak/>
        <w:t xml:space="preserve">12.- Lave la ropa con jabón y agua caliente al finalizar cada jornada de trabajo y al ingresar a su casa. </w:t>
      </w:r>
    </w:p>
    <w:p w:rsidR="00824E3F" w:rsidRDefault="00824E3F" w:rsidP="00F3664B">
      <w:pPr>
        <w:spacing w:line="360" w:lineRule="auto"/>
        <w:jc w:val="both"/>
      </w:pPr>
      <w:r>
        <w:t>13.- NO SE AUTOMEDIQUE si presenta fiebre, tos, dolor de garganta o dificultad al respirar, aunque sean</w:t>
      </w:r>
      <w:r w:rsidR="00023C61">
        <w:t xml:space="preserve"> leves consultar inmediatamente, puede hacerlo telefónicamente </w:t>
      </w:r>
      <w:r>
        <w:t xml:space="preserve">con el </w:t>
      </w:r>
      <w:r w:rsidR="00023C61">
        <w:t>Ministerio de S</w:t>
      </w:r>
      <w:r>
        <w:t>alud</w:t>
      </w:r>
      <w:r w:rsidR="00023C61">
        <w:t xml:space="preserve"> de la </w:t>
      </w:r>
      <w:r w:rsidR="002C4E6E">
        <w:t>Nación</w:t>
      </w:r>
      <w:r w:rsidR="00023C61">
        <w:t xml:space="preserve"> al 120</w:t>
      </w:r>
      <w:r>
        <w:t xml:space="preserve">. </w:t>
      </w:r>
      <w:r w:rsidR="00023C61">
        <w:t xml:space="preserve">O a los </w:t>
      </w:r>
      <w:r w:rsidR="002C4E6E">
        <w:t>números</w:t>
      </w:r>
      <w:r w:rsidR="00023C61">
        <w:t xml:space="preserve"> </w:t>
      </w:r>
      <w:r w:rsidR="002C4E6E">
        <w:t>telefónicos definidos para</w:t>
      </w:r>
      <w:r w:rsidR="00023C61">
        <w:t xml:space="preserve"> de su localidad</w:t>
      </w:r>
      <w:r w:rsidR="002C4E6E">
        <w:t>.</w:t>
      </w:r>
    </w:p>
    <w:p w:rsidR="00824E3F" w:rsidRDefault="00824E3F" w:rsidP="00F3664B">
      <w:pPr>
        <w:spacing w:line="360" w:lineRule="auto"/>
        <w:jc w:val="both"/>
      </w:pPr>
      <w:r>
        <w:t xml:space="preserve">14.- Infórmese solo en base a fuentes confiables: Ministerios de Salud, Organización Mundial de la Salud, entre otros. </w:t>
      </w:r>
    </w:p>
    <w:p w:rsidR="00824E3F" w:rsidRDefault="00824E3F" w:rsidP="00F3664B">
      <w:pPr>
        <w:spacing w:line="360" w:lineRule="auto"/>
        <w:jc w:val="both"/>
      </w:pPr>
      <w:r>
        <w:t>15.-Mantenerse bien hidratado en lo posible con elementos o botellas descartabl</w:t>
      </w:r>
      <w:r w:rsidR="00D400C9">
        <w:t>e. NO ACEPTAR NI COMPARTIR MATE.</w:t>
      </w:r>
    </w:p>
    <w:p w:rsidR="00D400C9" w:rsidRDefault="00D400C9" w:rsidP="00F3664B">
      <w:pPr>
        <w:spacing w:line="360" w:lineRule="auto"/>
        <w:jc w:val="both"/>
      </w:pPr>
      <w:r>
        <w:t xml:space="preserve">16.- Si tiene cabello largo, mantenerlo atado o recogido de modo de evitar tocar el mismo, ya que corre riesgo de tocar </w:t>
      </w:r>
      <w:r w:rsidR="00023C61">
        <w:t>accidentalmente</w:t>
      </w:r>
      <w:r>
        <w:t xml:space="preserve"> su rostro</w:t>
      </w:r>
      <w:r w:rsidR="00023C61">
        <w:t>.</w:t>
      </w:r>
    </w:p>
    <w:p w:rsidR="00824E3F" w:rsidRDefault="00824E3F" w:rsidP="00F3664B">
      <w:pPr>
        <w:spacing w:line="360" w:lineRule="auto"/>
        <w:jc w:val="both"/>
      </w:pPr>
      <w:r w:rsidRPr="00E75FFE">
        <w:t>1</w:t>
      </w:r>
      <w:r w:rsidR="00023C61" w:rsidRPr="00E75FFE">
        <w:t>7</w:t>
      </w:r>
      <w:r w:rsidRPr="00E75FFE">
        <w:t xml:space="preserve">.-Elementos de Seguridad en </w:t>
      </w:r>
      <w:r w:rsidR="00023C61" w:rsidRPr="00E75FFE">
        <w:t>el puesto de trabajo</w:t>
      </w:r>
      <w:r w:rsidRPr="00E75FFE">
        <w:t>: Kit de cuidado personal - Alcohol en gel y jabón. Toallas descartables. - Guantes descartab</w:t>
      </w:r>
      <w:r w:rsidR="00F3664B">
        <w:t xml:space="preserve">les. - Gafas. - Barbijos. – Una </w:t>
      </w:r>
      <w:r w:rsidRPr="00E75FFE">
        <w:t>birome de uso personal y exclusivo. Kit de limpieza de elementos de la unidad - Dispersor de agua con alcohol (al 70%) - Toallas descartables. - Bolsa para desechos.</w:t>
      </w:r>
      <w:r>
        <w:t xml:space="preserve"> </w:t>
      </w:r>
    </w:p>
    <w:p w:rsidR="00824E3F" w:rsidRDefault="00824E3F" w:rsidP="00F3664B">
      <w:pPr>
        <w:jc w:val="both"/>
      </w:pPr>
    </w:p>
    <w:p w:rsidR="008D59D2" w:rsidRPr="00DA761A" w:rsidRDefault="00292F5C" w:rsidP="00F3664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F3664B">
      <w:pPr>
        <w:spacing w:line="360" w:lineRule="auto"/>
        <w:jc w:val="both"/>
      </w:pPr>
      <w:r w:rsidRPr="001904BE">
        <w:t xml:space="preserve">Un Plan de Contingencia tiene como objetivo anticiparse a posibles situaciones de riesgo, de manera </w:t>
      </w:r>
      <w:r w:rsidR="00F3664B" w:rsidRPr="001904BE">
        <w:t>que,</w:t>
      </w:r>
      <w:r w:rsidRPr="001904BE">
        <w:t xml:space="preserve"> si estas llegan a producirse, el impacto negativo sea el menor posible.</w:t>
      </w:r>
    </w:p>
    <w:p w:rsidR="00292F5C" w:rsidRPr="001904BE" w:rsidRDefault="00292F5C" w:rsidP="00F3664B">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w:t>
      </w:r>
      <w:r w:rsidR="00BA0FD6">
        <w:t>-</w:t>
      </w:r>
      <w:r w:rsidRPr="001904BE">
        <w:t xml:space="preserve">aislarse en su domicilio durante dos semanas o hasta su completa recuperación. </w:t>
      </w:r>
    </w:p>
    <w:p w:rsidR="00292F5C" w:rsidRPr="001904BE" w:rsidRDefault="00292F5C" w:rsidP="00F3664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F3664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F3664B">
      <w:pPr>
        <w:spacing w:line="360" w:lineRule="auto"/>
        <w:jc w:val="both"/>
      </w:pPr>
      <w:r w:rsidRPr="001904BE">
        <w:lastRenderedPageBreak/>
        <w:t xml:space="preserve">El establecimiento debe: </w:t>
      </w:r>
    </w:p>
    <w:p w:rsidR="00292F5C" w:rsidRPr="001904BE" w:rsidRDefault="00292F5C" w:rsidP="00F3664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F3664B">
      <w:pPr>
        <w:spacing w:line="360" w:lineRule="auto"/>
        <w:jc w:val="both"/>
      </w:pPr>
      <w:r w:rsidRPr="001904BE">
        <w:t xml:space="preserve">b) Registros de acciones que se implementen. </w:t>
      </w:r>
    </w:p>
    <w:p w:rsidR="00292F5C" w:rsidRPr="001904BE" w:rsidRDefault="00292F5C" w:rsidP="00F3664B">
      <w:pPr>
        <w:spacing w:line="360" w:lineRule="auto"/>
        <w:jc w:val="both"/>
      </w:pPr>
      <w:r w:rsidRPr="001904BE">
        <w:t xml:space="preserve">c) Aumento de la frecuencia de limpieza y desinfección de superficies potencialmente contaminadas. </w:t>
      </w:r>
    </w:p>
    <w:p w:rsidR="00292F5C" w:rsidRDefault="00292F5C" w:rsidP="00F3664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2C4E6E" w:rsidRDefault="002C4E6E" w:rsidP="00F3664B">
      <w:pPr>
        <w:jc w:val="both"/>
        <w:rPr>
          <w:b/>
          <w:u w:val="single"/>
        </w:rPr>
      </w:pPr>
      <w:r>
        <w:rPr>
          <w:b/>
          <w:u w:val="single"/>
        </w:rPr>
        <w:br w:type="page"/>
      </w:r>
    </w:p>
    <w:p w:rsidR="00434C31" w:rsidRDefault="006222F4" w:rsidP="00F3664B">
      <w:pPr>
        <w:pStyle w:val="Prrafodelista"/>
        <w:numPr>
          <w:ilvl w:val="0"/>
          <w:numId w:val="4"/>
        </w:numPr>
        <w:spacing w:line="360" w:lineRule="auto"/>
        <w:jc w:val="both"/>
      </w:pPr>
      <w:r>
        <w:rPr>
          <w:b/>
          <w:u w:val="single"/>
        </w:rPr>
        <w:lastRenderedPageBreak/>
        <w:t>PROTOCOLO DETECCIÓN CASOS SOSPECHOSOS COVID-19</w:t>
      </w:r>
      <w:r w:rsidR="00434C31" w:rsidRPr="001904BE">
        <w:t>:</w:t>
      </w:r>
    </w:p>
    <w:p w:rsidR="006222F4" w:rsidRPr="00BF5FF9" w:rsidRDefault="006222F4" w:rsidP="00F3664B">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F3664B">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F3664B">
      <w:pPr>
        <w:spacing w:line="360" w:lineRule="auto"/>
        <w:jc w:val="both"/>
        <w:rPr>
          <w:rFonts w:cstheme="minorHAnsi"/>
        </w:rPr>
      </w:pPr>
      <w:r w:rsidRPr="00BF5FF9">
        <w:rPr>
          <w:rFonts w:cstheme="minorHAnsi"/>
          <w:b/>
          <w:i/>
        </w:rPr>
        <w:t>Verificación Inicial</w:t>
      </w:r>
    </w:p>
    <w:p w:rsidR="006222F4" w:rsidRPr="00BF5FF9" w:rsidRDefault="006222F4" w:rsidP="00F3664B">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F3664B">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F3664B">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F3664B">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F3664B">
      <w:pPr>
        <w:spacing w:before="240" w:after="0" w:line="276" w:lineRule="auto"/>
        <w:jc w:val="both"/>
        <w:rPr>
          <w:rFonts w:cstheme="minorHAnsi"/>
          <w:b/>
          <w:i/>
        </w:rPr>
      </w:pPr>
      <w:r w:rsidRPr="00BF5FF9">
        <w:rPr>
          <w:rFonts w:cstheme="minorHAnsi"/>
          <w:b/>
          <w:i/>
        </w:rPr>
        <w:t>Casos sospechosos</w:t>
      </w:r>
    </w:p>
    <w:p w:rsidR="006222F4" w:rsidRPr="00BF5FF9" w:rsidRDefault="006222F4" w:rsidP="00F3664B">
      <w:pPr>
        <w:spacing w:line="276" w:lineRule="auto"/>
        <w:jc w:val="both"/>
        <w:rPr>
          <w:rFonts w:cstheme="minorHAnsi"/>
        </w:rPr>
      </w:pPr>
      <w:r w:rsidRPr="00BF5FF9">
        <w:rPr>
          <w:rFonts w:cstheme="minorHAnsi"/>
        </w:rPr>
        <w:t>En caso de detectar caso sospechoso se deberá:</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F3664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2C4E6E" w:rsidRDefault="002C4E6E" w:rsidP="00F3664B">
      <w:pPr>
        <w:jc w:val="both"/>
        <w:rPr>
          <w:rFonts w:cstheme="minorHAnsi"/>
          <w:b/>
        </w:rPr>
      </w:pPr>
      <w:r>
        <w:rPr>
          <w:rFonts w:cstheme="minorHAnsi"/>
          <w:b/>
        </w:rPr>
        <w:br w:type="page"/>
      </w:r>
    </w:p>
    <w:p w:rsidR="006222F4" w:rsidRPr="00BF5FF9" w:rsidRDefault="006222F4" w:rsidP="00F3664B">
      <w:pPr>
        <w:spacing w:before="240" w:after="0" w:line="276" w:lineRule="auto"/>
        <w:jc w:val="both"/>
        <w:rPr>
          <w:rFonts w:cstheme="minorHAnsi"/>
          <w:b/>
        </w:rPr>
      </w:pPr>
      <w:r w:rsidRPr="00BF5FF9">
        <w:rPr>
          <w:rFonts w:cstheme="minorHAnsi"/>
          <w:b/>
        </w:rPr>
        <w:lastRenderedPageBreak/>
        <w:t>Acciones posteriores</w:t>
      </w:r>
    </w:p>
    <w:p w:rsidR="006222F4" w:rsidRPr="00BF5FF9" w:rsidRDefault="006222F4" w:rsidP="00F3664B">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w:t>
      </w:r>
      <w:r w:rsidR="00EF7E5F" w:rsidRPr="00BF5FF9">
        <w:rPr>
          <w:rFonts w:cstheme="minorHAnsi"/>
        </w:rPr>
        <w:t>ej.</w:t>
      </w:r>
      <w:r w:rsidRPr="00BF5FF9">
        <w:rPr>
          <w:rFonts w:cstheme="minorHAnsi"/>
        </w:rPr>
        <w:t xml:space="preserve">: (picaportes, sillas, escritorios, </w:t>
      </w:r>
      <w:r w:rsidR="00EF7E5F" w:rsidRPr="00BF5FF9">
        <w:rPr>
          <w:rFonts w:cstheme="minorHAnsi"/>
        </w:rPr>
        <w:t>etc.</w:t>
      </w:r>
      <w:r w:rsidRPr="00BF5FF9">
        <w:rPr>
          <w:rFonts w:cstheme="minorHAnsi"/>
        </w:rPr>
        <w:t>)</w:t>
      </w:r>
      <w:r w:rsidR="00C863E1">
        <w:rPr>
          <w:rFonts w:cstheme="minorHAnsi"/>
        </w:rPr>
        <w:t>.</w:t>
      </w:r>
    </w:p>
    <w:p w:rsidR="00292F5C" w:rsidRDefault="00292F5C" w:rsidP="00F3664B">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F3664B">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F3664B">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F3664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3664B">
      <w:pPr>
        <w:spacing w:line="360" w:lineRule="auto"/>
        <w:jc w:val="both"/>
      </w:pPr>
      <w:r w:rsidRPr="001904BE">
        <w:t xml:space="preserve">1) Caminando </w:t>
      </w:r>
    </w:p>
    <w:p w:rsidR="0016292B" w:rsidRPr="001904BE" w:rsidRDefault="00F43E5B" w:rsidP="00F3664B">
      <w:pPr>
        <w:spacing w:line="360" w:lineRule="auto"/>
        <w:jc w:val="both"/>
      </w:pPr>
      <w:r w:rsidRPr="001904BE">
        <w:t xml:space="preserve">2) En Bicicleta </w:t>
      </w:r>
    </w:p>
    <w:p w:rsidR="00D6792A" w:rsidRPr="001904BE" w:rsidRDefault="00F43E5B" w:rsidP="00F3664B">
      <w:pPr>
        <w:spacing w:line="360" w:lineRule="auto"/>
        <w:jc w:val="both"/>
      </w:pPr>
      <w:r w:rsidRPr="001904BE">
        <w:t xml:space="preserve">3) En su auto o moto </w:t>
      </w:r>
    </w:p>
    <w:p w:rsidR="00D6792A" w:rsidRDefault="00D6792A" w:rsidP="00F3664B">
      <w:pPr>
        <w:spacing w:line="360" w:lineRule="auto"/>
        <w:jc w:val="both"/>
      </w:pPr>
      <w:r w:rsidRPr="001904BE">
        <w:t>Se deberá contar con la higiene obligatoria de los vehículos y no portará más de dos personas.</w:t>
      </w:r>
    </w:p>
    <w:p w:rsidR="00375614" w:rsidRPr="001904BE" w:rsidRDefault="00375614" w:rsidP="00F3664B">
      <w:pPr>
        <w:spacing w:line="360" w:lineRule="auto"/>
        <w:jc w:val="both"/>
      </w:pPr>
      <w:r w:rsidRPr="00375614">
        <w:t>Mantener una buena ventilación dentro del habitáculo del vehículo</w:t>
      </w:r>
    </w:p>
    <w:p w:rsidR="00D6792A" w:rsidRPr="001904BE" w:rsidRDefault="00F43E5B" w:rsidP="00F3664B">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F3664B">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F3664B">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F3664B">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F3664B">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F3664B">
      <w:pPr>
        <w:spacing w:after="200" w:line="276" w:lineRule="auto"/>
        <w:ind w:right="-518"/>
        <w:jc w:val="both"/>
        <w:rPr>
          <w:rFonts w:eastAsia="Calibri" w:cstheme="minorHAnsi"/>
          <w:b/>
          <w:color w:val="FF0000"/>
        </w:rPr>
      </w:pPr>
    </w:p>
    <w:p w:rsidR="00363AD5" w:rsidRPr="00E959FA" w:rsidRDefault="008A2922" w:rsidP="00F3664B">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F3664B">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B65562" w:rsidRDefault="00B65562" w:rsidP="00F3664B">
      <w:pPr>
        <w:spacing w:after="200" w:line="276" w:lineRule="auto"/>
        <w:ind w:right="-518"/>
        <w:jc w:val="both"/>
        <w:rPr>
          <w:rFonts w:eastAsia="Calibri" w:cstheme="minorHAnsi"/>
        </w:rPr>
      </w:pPr>
    </w:p>
    <w:p w:rsidR="00981EA8" w:rsidRDefault="00981EA8" w:rsidP="00F3664B">
      <w:pPr>
        <w:spacing w:after="200" w:line="276" w:lineRule="auto"/>
        <w:ind w:right="-518"/>
        <w:jc w:val="both"/>
        <w:rPr>
          <w:rFonts w:eastAsia="Calibri" w:cstheme="minorHAnsi"/>
        </w:rPr>
      </w:pPr>
    </w:p>
    <w:p w:rsidR="00981EA8" w:rsidRDefault="00981EA8" w:rsidP="00F3664B">
      <w:pPr>
        <w:spacing w:after="200" w:line="276" w:lineRule="auto"/>
        <w:ind w:right="-518"/>
        <w:jc w:val="both"/>
        <w:rPr>
          <w:rFonts w:eastAsia="Calibri" w:cstheme="minorHAnsi"/>
        </w:rPr>
      </w:pPr>
    </w:p>
    <w:p w:rsidR="0062399D" w:rsidRPr="0062399D" w:rsidRDefault="0062399D" w:rsidP="00F3664B">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F3664B">
      <w:pPr>
        <w:spacing w:line="360" w:lineRule="auto"/>
        <w:jc w:val="both"/>
        <w:rPr>
          <w:b/>
        </w:rPr>
      </w:pPr>
      <w:r w:rsidRPr="001904BE">
        <w:rPr>
          <w:b/>
        </w:rPr>
        <w:t xml:space="preserve">INDICACIONES </w:t>
      </w:r>
    </w:p>
    <w:p w:rsidR="0062399D" w:rsidRPr="001904BE" w:rsidRDefault="0062399D" w:rsidP="00F3664B">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F3664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F3664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F3664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F3664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F3664B">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F3664B">
      <w:pPr>
        <w:spacing w:line="360" w:lineRule="auto"/>
        <w:jc w:val="both"/>
        <w:rPr>
          <w:b/>
        </w:rPr>
      </w:pPr>
      <w:r w:rsidRPr="001904BE">
        <w:rPr>
          <w:b/>
        </w:rPr>
        <w:t xml:space="preserve">PRODUCTOS DE LIMPIEZA </w:t>
      </w:r>
    </w:p>
    <w:p w:rsidR="0062399D" w:rsidRPr="001904BE" w:rsidRDefault="0062399D" w:rsidP="00F3664B">
      <w:pPr>
        <w:spacing w:line="360" w:lineRule="auto"/>
        <w:jc w:val="both"/>
      </w:pPr>
      <w:r w:rsidRPr="001904BE">
        <w:t xml:space="preserve">Detergente de uso doméstico Hipoclorito de sodio (Lavandina Concentrada 5,25-6,25%) </w:t>
      </w:r>
    </w:p>
    <w:p w:rsidR="0062399D" w:rsidRPr="001904BE" w:rsidRDefault="0062399D" w:rsidP="00F3664B">
      <w:pPr>
        <w:spacing w:line="360" w:lineRule="auto"/>
        <w:jc w:val="both"/>
        <w:rPr>
          <w:b/>
        </w:rPr>
      </w:pPr>
      <w:r w:rsidRPr="001904BE">
        <w:rPr>
          <w:b/>
        </w:rPr>
        <w:t xml:space="preserve">TÉCNICAS DE LIMPIEZA </w:t>
      </w:r>
    </w:p>
    <w:p w:rsidR="0062399D" w:rsidRPr="001904BE" w:rsidRDefault="0062399D" w:rsidP="00F3664B">
      <w:pPr>
        <w:spacing w:line="360" w:lineRule="auto"/>
        <w:jc w:val="both"/>
      </w:pPr>
      <w:r w:rsidRPr="001904BE">
        <w:t xml:space="preserve">Limpieza con detergente: </w:t>
      </w:r>
    </w:p>
    <w:p w:rsidR="0062399D" w:rsidRPr="001904BE" w:rsidRDefault="0062399D" w:rsidP="00F3664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F3664B">
      <w:pPr>
        <w:spacing w:line="360" w:lineRule="auto"/>
        <w:jc w:val="both"/>
      </w:pPr>
      <w:r w:rsidRPr="001904BE">
        <w:lastRenderedPageBreak/>
        <w:t xml:space="preserve">Sumerja un paño en la solución preparada, escurra y friccione las superficies a limpiar, en una sola dirección desde arriba hacia abajo, o de lado a lado, sin retroceder. </w:t>
      </w:r>
    </w:p>
    <w:p w:rsidR="0062399D" w:rsidRPr="001904BE" w:rsidRDefault="0062399D" w:rsidP="00F3664B">
      <w:pPr>
        <w:spacing w:line="360" w:lineRule="auto"/>
        <w:jc w:val="both"/>
      </w:pPr>
      <w:r w:rsidRPr="001904BE">
        <w:t xml:space="preserve">Siempre desde la zona más limpia a la más sucia. </w:t>
      </w:r>
    </w:p>
    <w:p w:rsidR="0062399D" w:rsidRPr="001904BE" w:rsidRDefault="0062399D" w:rsidP="00F3664B">
      <w:pPr>
        <w:spacing w:line="360" w:lineRule="auto"/>
        <w:jc w:val="both"/>
      </w:pPr>
      <w:r w:rsidRPr="001904BE">
        <w:t xml:space="preserve">Descarte la solución de detergente. Reemplace por agua limpia. </w:t>
      </w:r>
    </w:p>
    <w:p w:rsidR="0062399D" w:rsidRPr="001904BE" w:rsidRDefault="0062399D" w:rsidP="00F3664B">
      <w:pPr>
        <w:spacing w:line="360" w:lineRule="auto"/>
        <w:jc w:val="both"/>
      </w:pPr>
      <w:r w:rsidRPr="001904BE">
        <w:t xml:space="preserve">Enjuague el paño, embébalo en agua limpia y enjuague la superficie. </w:t>
      </w:r>
    </w:p>
    <w:p w:rsidR="0062399D" w:rsidRPr="001904BE" w:rsidRDefault="0062399D" w:rsidP="00F3664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F3664B">
      <w:pPr>
        <w:spacing w:line="360" w:lineRule="auto"/>
        <w:jc w:val="both"/>
      </w:pPr>
      <w:r w:rsidRPr="001904BE">
        <w:t xml:space="preserve">Pase el paño embebido por toda la superficie a desinfectar. </w:t>
      </w:r>
    </w:p>
    <w:p w:rsidR="0062399D" w:rsidRPr="001904BE" w:rsidRDefault="0062399D" w:rsidP="00F3664B">
      <w:pPr>
        <w:spacing w:line="360" w:lineRule="auto"/>
        <w:jc w:val="both"/>
      </w:pPr>
      <w:r w:rsidRPr="001904BE">
        <w:rPr>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F3664B">
      <w:pPr>
        <w:spacing w:line="360" w:lineRule="auto"/>
        <w:jc w:val="both"/>
      </w:pPr>
      <w:r w:rsidRPr="001904BE">
        <w:t xml:space="preserve">Finalizada alguna de estas técnicas de limpieza/desinfección: </w:t>
      </w:r>
    </w:p>
    <w:p w:rsidR="0062399D" w:rsidRPr="001904BE" w:rsidRDefault="0062399D" w:rsidP="00F3664B">
      <w:pPr>
        <w:spacing w:line="360" w:lineRule="auto"/>
        <w:jc w:val="both"/>
      </w:pPr>
      <w:r w:rsidRPr="001904BE">
        <w:t xml:space="preserve">Lave los baldes, guantes, paños y trapos de piso. </w:t>
      </w:r>
    </w:p>
    <w:p w:rsidR="0062399D" w:rsidRPr="001904BE" w:rsidRDefault="0062399D" w:rsidP="00F3664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F3664B">
      <w:pPr>
        <w:spacing w:line="360" w:lineRule="auto"/>
        <w:jc w:val="both"/>
      </w:pPr>
      <w:r w:rsidRPr="001904BE">
        <w:t xml:space="preserve">Seque los guantes o déjelos escurrir. </w:t>
      </w:r>
    </w:p>
    <w:p w:rsidR="0062399D" w:rsidRDefault="0062399D" w:rsidP="00F3664B">
      <w:pPr>
        <w:spacing w:line="360" w:lineRule="auto"/>
        <w:jc w:val="both"/>
      </w:pPr>
      <w:r w:rsidRPr="001904BE">
        <w:t>Lávese las manos con agua y jabón común.</w:t>
      </w:r>
    </w:p>
    <w:p w:rsidR="007400E7" w:rsidRPr="007400E7" w:rsidRDefault="007400E7" w:rsidP="00F3664B">
      <w:pPr>
        <w:spacing w:line="360" w:lineRule="auto"/>
        <w:jc w:val="both"/>
        <w:rPr>
          <w:b/>
        </w:rPr>
      </w:pPr>
      <w:r w:rsidRPr="007400E7">
        <w:rPr>
          <w:b/>
        </w:rPr>
        <w:t>LIMPIEZA SEGÚN TIPO DE SUPERFICIE</w:t>
      </w:r>
    </w:p>
    <w:p w:rsidR="0062399D" w:rsidRDefault="007400E7" w:rsidP="00F3664B">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F3664B">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F3664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F3664B">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F3664B">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F3664B">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F3664B">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F3664B">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F3664B">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F3664B">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F3664B">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F3664B">
      <w:pPr>
        <w:spacing w:line="360" w:lineRule="auto"/>
        <w:jc w:val="both"/>
      </w:pPr>
    </w:p>
    <w:p w:rsidR="00227CDC" w:rsidRPr="003077AD" w:rsidRDefault="00227CDC" w:rsidP="00F3664B">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F3664B">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F3664B">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650788424" r:id="rId13"/>
              </w:object>
            </w:r>
            <w:r w:rsidR="00227CDC" w:rsidRPr="0087040B">
              <w:rPr>
                <w:color w:val="000000" w:themeColor="text1"/>
                <w:sz w:val="20"/>
                <w:szCs w:val="20"/>
              </w:rPr>
              <w:t>1. Retire el protector del envase.</w:t>
            </w:r>
          </w:p>
        </w:tc>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650788425"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lastRenderedPageBreak/>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650788426"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650788427"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650788428"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FC373C" w:rsidP="00F3664B">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650788429" r:id="rId23"/>
              </w:object>
            </w:r>
            <w:r w:rsidR="00227CDC" w:rsidRPr="0087040B">
              <w:rPr>
                <w:color w:val="000000" w:themeColor="text1"/>
                <w:sz w:val="20"/>
                <w:szCs w:val="20"/>
              </w:rPr>
              <w:t>6.  Ajuste correctamente la máscara.</w:t>
            </w:r>
          </w:p>
        </w:tc>
      </w:tr>
    </w:tbl>
    <w:p w:rsidR="00227CDC" w:rsidRDefault="00227CDC" w:rsidP="00F3664B">
      <w:pPr>
        <w:spacing w:line="360" w:lineRule="auto"/>
        <w:jc w:val="both"/>
        <w:rPr>
          <w:color w:val="000000" w:themeColor="text1"/>
        </w:rPr>
      </w:pPr>
    </w:p>
    <w:p w:rsidR="0087040B" w:rsidRDefault="0087040B" w:rsidP="00F3664B">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F3664B">
      <w:pPr>
        <w:spacing w:line="360" w:lineRule="auto"/>
        <w:jc w:val="both"/>
        <w:rPr>
          <w:color w:val="000000" w:themeColor="text1"/>
        </w:rPr>
      </w:pPr>
      <w:r w:rsidRPr="0087040B">
        <w:rPr>
          <w:color w:val="000000" w:themeColor="text1"/>
        </w:rPr>
        <w:t xml:space="preserve">También se debe tener en cuenta:  </w:t>
      </w:r>
    </w:p>
    <w:p w:rsidR="0058650A" w:rsidRDefault="0087040B" w:rsidP="00F3664B">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F3664B">
      <w:pPr>
        <w:spacing w:line="360" w:lineRule="auto"/>
        <w:jc w:val="both"/>
        <w:rPr>
          <w:b/>
          <w:color w:val="000000" w:themeColor="text1"/>
        </w:rPr>
      </w:pPr>
      <w:r w:rsidRPr="007400E7">
        <w:rPr>
          <w:b/>
          <w:color w:val="000000" w:themeColor="text1"/>
        </w:rPr>
        <w:t>RETIRO</w:t>
      </w:r>
    </w:p>
    <w:p w:rsidR="0058650A" w:rsidRDefault="0087040B" w:rsidP="00F3664B">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F3664B">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F3664B">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F3664B">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8B0C5A" w:rsidRDefault="008B0C5A" w:rsidP="00F3664B">
      <w:pPr>
        <w:spacing w:line="360" w:lineRule="auto"/>
        <w:jc w:val="both"/>
        <w:rPr>
          <w:color w:val="000000" w:themeColor="text1"/>
        </w:rPr>
      </w:pPr>
    </w:p>
    <w:p w:rsidR="002C4E6E" w:rsidRDefault="002C4E6E" w:rsidP="00F3664B">
      <w:pPr>
        <w:spacing w:line="360" w:lineRule="auto"/>
        <w:jc w:val="both"/>
        <w:rPr>
          <w:color w:val="000000" w:themeColor="text1"/>
        </w:rPr>
      </w:pPr>
    </w:p>
    <w:p w:rsidR="000905B4" w:rsidRDefault="000905B4" w:rsidP="00F3664B">
      <w:pPr>
        <w:pStyle w:val="Prrafodelista"/>
        <w:numPr>
          <w:ilvl w:val="0"/>
          <w:numId w:val="10"/>
        </w:numPr>
        <w:spacing w:line="360" w:lineRule="auto"/>
        <w:jc w:val="both"/>
        <w:rPr>
          <w:b/>
          <w:color w:val="002060"/>
          <w:u w:val="single"/>
        </w:rPr>
      </w:pPr>
      <w:r>
        <w:rPr>
          <w:b/>
          <w:color w:val="002060"/>
          <w:u w:val="single"/>
        </w:rPr>
        <w:lastRenderedPageBreak/>
        <w:t>RECOMENDACIONES PARA EL USO DE GUANTES</w:t>
      </w:r>
    </w:p>
    <w:p w:rsidR="0058650A" w:rsidRPr="007400E7" w:rsidRDefault="0058650A" w:rsidP="00F3664B">
      <w:pPr>
        <w:spacing w:line="360" w:lineRule="auto"/>
        <w:jc w:val="both"/>
        <w:rPr>
          <w:b/>
        </w:rPr>
      </w:pPr>
      <w:r w:rsidRPr="007400E7">
        <w:rPr>
          <w:b/>
        </w:rPr>
        <w:t>COL</w:t>
      </w:r>
      <w:r w:rsidR="007400E7">
        <w:rPr>
          <w:b/>
        </w:rPr>
        <w:t>O</w:t>
      </w:r>
      <w:r w:rsidRPr="007400E7">
        <w:rPr>
          <w:b/>
        </w:rPr>
        <w:t>CACIÓN</w:t>
      </w:r>
    </w:p>
    <w:p w:rsidR="0058650A" w:rsidRDefault="0058650A" w:rsidP="00F3664B">
      <w:pPr>
        <w:pStyle w:val="Prrafodelista"/>
        <w:numPr>
          <w:ilvl w:val="0"/>
          <w:numId w:val="13"/>
        </w:numPr>
        <w:spacing w:line="360" w:lineRule="auto"/>
        <w:jc w:val="both"/>
      </w:pPr>
      <w:r>
        <w:t>Quitarse pulseras, anillos, relojes, etc</w:t>
      </w:r>
      <w:r w:rsidR="007400E7">
        <w:t>.</w:t>
      </w:r>
    </w:p>
    <w:p w:rsidR="0058650A" w:rsidRDefault="0058650A" w:rsidP="00F3664B">
      <w:pPr>
        <w:pStyle w:val="Prrafodelista"/>
        <w:numPr>
          <w:ilvl w:val="0"/>
          <w:numId w:val="13"/>
        </w:numPr>
        <w:spacing w:line="360" w:lineRule="auto"/>
        <w:jc w:val="both"/>
      </w:pPr>
      <w:r w:rsidRPr="000905B4">
        <w:t>Lavarse las manos con agua y jabón antes de colocarlos</w:t>
      </w:r>
      <w:r>
        <w:t>.</w:t>
      </w:r>
      <w:r>
        <w:tab/>
      </w:r>
    </w:p>
    <w:p w:rsidR="007400E7" w:rsidRDefault="007400E7" w:rsidP="00F3664B">
      <w:pPr>
        <w:spacing w:line="360" w:lineRule="auto"/>
        <w:jc w:val="both"/>
        <w:rPr>
          <w:b/>
        </w:rPr>
      </w:pPr>
      <w:r w:rsidRPr="007400E7">
        <w:rPr>
          <w:b/>
        </w:rPr>
        <w:t>RETIRO</w:t>
      </w:r>
    </w:p>
    <w:p w:rsidR="000905B4" w:rsidRPr="007400E7" w:rsidRDefault="000905B4" w:rsidP="00F3664B">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F3664B">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F3664B">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F3664B">
      <w:pPr>
        <w:spacing w:line="360" w:lineRule="auto"/>
        <w:ind w:left="360"/>
        <w:jc w:val="both"/>
      </w:pPr>
      <w:r>
        <w:rPr>
          <w:noProof/>
          <w:lang w:eastAsia="es-AR"/>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F3664B">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2C4E6E" w:rsidRDefault="002C4E6E" w:rsidP="00F3664B">
      <w:pPr>
        <w:spacing w:line="360" w:lineRule="auto"/>
        <w:jc w:val="both"/>
      </w:pPr>
    </w:p>
    <w:p w:rsidR="00606EA3" w:rsidRDefault="00606EA3" w:rsidP="00F3664B">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F3664B">
      <w:pPr>
        <w:spacing w:line="360" w:lineRule="auto"/>
        <w:jc w:val="both"/>
        <w:rPr>
          <w:b/>
          <w:color w:val="000000" w:themeColor="text1"/>
        </w:rPr>
      </w:pPr>
      <w:r w:rsidRPr="00536F5E">
        <w:rPr>
          <w:b/>
          <w:color w:val="000000" w:themeColor="text1"/>
        </w:rPr>
        <w:t>LAVADO DE MANOS CON AGUA Y JABON</w:t>
      </w:r>
    </w:p>
    <w:p w:rsidR="00606EA3" w:rsidRDefault="00606EA3" w:rsidP="00F3664B">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F3664B">
      <w:pPr>
        <w:spacing w:line="360" w:lineRule="auto"/>
        <w:jc w:val="both"/>
        <w:rPr>
          <w:color w:val="000000" w:themeColor="text1"/>
        </w:rPr>
      </w:pPr>
      <w:r>
        <w:rPr>
          <w:noProof/>
          <w:lang w:eastAsia="es-AR"/>
        </w:rPr>
        <w:lastRenderedPageBreak/>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F3664B">
      <w:pPr>
        <w:spacing w:line="360" w:lineRule="auto"/>
        <w:jc w:val="both"/>
        <w:rPr>
          <w:b/>
          <w:color w:val="000000" w:themeColor="text1"/>
        </w:rPr>
      </w:pPr>
    </w:p>
    <w:p w:rsidR="00536F5E" w:rsidRPr="00536F5E" w:rsidRDefault="00536F5E" w:rsidP="00F3664B">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F3664B">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F3664B">
      <w:pPr>
        <w:spacing w:line="360" w:lineRule="auto"/>
        <w:jc w:val="both"/>
        <w:rPr>
          <w:color w:val="000000" w:themeColor="text1"/>
        </w:rPr>
      </w:pPr>
      <w:r>
        <w:rPr>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227CDC" w:rsidRDefault="00227CDC" w:rsidP="00F3664B">
      <w:pPr>
        <w:spacing w:after="200" w:line="276" w:lineRule="auto"/>
        <w:ind w:right="-518"/>
        <w:jc w:val="both"/>
        <w:rPr>
          <w:rFonts w:eastAsia="Calibri" w:cstheme="minorHAnsi"/>
        </w:rPr>
      </w:pPr>
    </w:p>
    <w:sectPr w:rsidR="00227CDC" w:rsidSect="00D86D88">
      <w:headerReference w:type="even" r:id="rId27"/>
      <w:headerReference w:type="default" r:id="rId28"/>
      <w:footerReference w:type="even" r:id="rId29"/>
      <w:footerReference w:type="default" r:id="rId30"/>
      <w:headerReference w:type="first" r:id="rId31"/>
      <w:footerReference w:type="firs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685" w:rsidRDefault="00920685" w:rsidP="00D553E5">
      <w:pPr>
        <w:spacing w:after="0" w:line="240" w:lineRule="auto"/>
      </w:pPr>
      <w:r>
        <w:separator/>
      </w:r>
    </w:p>
  </w:endnote>
  <w:endnote w:type="continuationSeparator" w:id="0">
    <w:p w:rsidR="00920685" w:rsidRDefault="00920685"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28" w:rsidRDefault="00764D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FC373C">
      <w:rPr>
        <w:b/>
        <w:bCs/>
        <w:noProof/>
        <w:sz w:val="18"/>
        <w:szCs w:val="18"/>
      </w:rPr>
      <w:t>2</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FC373C">
      <w:rPr>
        <w:b/>
        <w:bCs/>
        <w:noProof/>
        <w:sz w:val="18"/>
        <w:szCs w:val="18"/>
      </w:rPr>
      <w:t>17</w:t>
    </w:r>
    <w:r w:rsidRPr="000B4C8C">
      <w:rPr>
        <w:b/>
        <w:bCs/>
        <w:sz w:val="18"/>
        <w:szCs w:val="18"/>
      </w:rPr>
      <w:fldChar w:fldCharType="end"/>
    </w:r>
  </w:p>
  <w:p w:rsidR="00744ADB" w:rsidRPr="00C21705" w:rsidRDefault="00744AD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28" w:rsidRDefault="00764D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685" w:rsidRDefault="00920685" w:rsidP="00D553E5">
      <w:pPr>
        <w:spacing w:after="0" w:line="240" w:lineRule="auto"/>
      </w:pPr>
      <w:r>
        <w:separator/>
      </w:r>
    </w:p>
  </w:footnote>
  <w:footnote w:type="continuationSeparator" w:id="0">
    <w:p w:rsidR="00920685" w:rsidRDefault="00920685"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28" w:rsidRDefault="00764D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111"/>
      <w:gridCol w:w="2976"/>
    </w:tblGrid>
    <w:tr w:rsidR="00764D28" w:rsidRPr="003240D4" w:rsidTr="00764D28">
      <w:trPr>
        <w:trHeight w:val="699"/>
      </w:trPr>
      <w:tc>
        <w:tcPr>
          <w:tcW w:w="2547" w:type="dxa"/>
          <w:vAlign w:val="center"/>
        </w:tcPr>
        <w:p w:rsidR="00764D28" w:rsidRPr="00041495" w:rsidRDefault="00764D28" w:rsidP="009E033D">
          <w:pPr>
            <w:shd w:val="clear" w:color="auto" w:fill="FFFFFF"/>
            <w:jc w:val="center"/>
            <w:outlineLvl w:val="0"/>
            <w:rPr>
              <w:b/>
              <w:i/>
              <w:color w:val="FF0000"/>
            </w:rPr>
          </w:pPr>
          <w:r>
            <w:t>LOGO EMPRESA</w:t>
          </w:r>
        </w:p>
      </w:tc>
      <w:tc>
        <w:tcPr>
          <w:tcW w:w="4111" w:type="dxa"/>
          <w:vAlign w:val="center"/>
        </w:tcPr>
        <w:p w:rsidR="00764D28" w:rsidRPr="00FC2686" w:rsidRDefault="00764D28" w:rsidP="00824E3F">
          <w:pPr>
            <w:spacing w:line="240" w:lineRule="auto"/>
            <w:jc w:val="center"/>
            <w:rPr>
              <w:b/>
            </w:rPr>
          </w:pPr>
          <w:r w:rsidRPr="007C293A">
            <w:rPr>
              <w:b/>
              <w:sz w:val="32"/>
              <w:szCs w:val="32"/>
            </w:rPr>
            <w:t xml:space="preserve">PROTOCOLO PARA </w:t>
          </w:r>
          <w:r>
            <w:rPr>
              <w:b/>
              <w:sz w:val="32"/>
              <w:szCs w:val="32"/>
            </w:rPr>
            <w:t>EL PERSONAL DE VIGILANCIA</w:t>
          </w:r>
        </w:p>
        <w:p w:rsidR="00764D28" w:rsidRPr="007C293A" w:rsidRDefault="00764D28" w:rsidP="00824E3F">
          <w:pPr>
            <w:spacing w:after="0" w:line="240" w:lineRule="auto"/>
            <w:jc w:val="center"/>
            <w:rPr>
              <w:b/>
              <w:sz w:val="32"/>
              <w:szCs w:val="32"/>
            </w:rPr>
          </w:pPr>
          <w:r w:rsidRPr="007C293A">
            <w:rPr>
              <w:b/>
              <w:sz w:val="32"/>
              <w:szCs w:val="32"/>
            </w:rPr>
            <w:t>COVID-19</w:t>
          </w:r>
        </w:p>
      </w:tc>
      <w:tc>
        <w:tcPr>
          <w:tcW w:w="2976" w:type="dxa"/>
        </w:tcPr>
        <w:p w:rsidR="00764D28" w:rsidRPr="007C293A" w:rsidRDefault="00764D28" w:rsidP="00824E3F">
          <w:pPr>
            <w:spacing w:line="240" w:lineRule="auto"/>
            <w:jc w:val="center"/>
            <w:rPr>
              <w:b/>
              <w:sz w:val="32"/>
              <w:szCs w:val="32"/>
            </w:rPr>
          </w:pPr>
          <w:r>
            <w:rPr>
              <w:noProof/>
              <w:lang w:eastAsia="es-AR"/>
            </w:rPr>
            <w:drawing>
              <wp:anchor distT="0" distB="0" distL="114300" distR="114300" simplePos="0" relativeHeight="251658240" behindDoc="0" locked="0" layoutInCell="1" allowOverlap="1">
                <wp:simplePos x="0" y="0"/>
                <wp:positionH relativeFrom="column">
                  <wp:posOffset>233680</wp:posOffset>
                </wp:positionH>
                <wp:positionV relativeFrom="paragraph">
                  <wp:posOffset>211455</wp:posOffset>
                </wp:positionV>
                <wp:extent cx="1302385" cy="822960"/>
                <wp:effectExtent l="0" t="0" r="0" b="0"/>
                <wp:wrapSquare wrapText="bothSides"/>
                <wp:docPr id="12" name="Imagen 12" descr="LogoAsociartART2.jpg"/>
                <wp:cNvGraphicFramePr/>
                <a:graphic xmlns:a="http://schemas.openxmlformats.org/drawingml/2006/main">
                  <a:graphicData uri="http://schemas.openxmlformats.org/drawingml/2006/picture">
                    <pic:pic xmlns:pic="http://schemas.openxmlformats.org/drawingml/2006/picture">
                      <pic:nvPicPr>
                        <pic:cNvPr id="12" name="Imagen 12" descr="LogoAsociartART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2385"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44ADB" w:rsidRDefault="00744A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28" w:rsidRDefault="00764D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2"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0"/>
  </w:num>
  <w:num w:numId="5">
    <w:abstractNumId w:val="7"/>
  </w:num>
  <w:num w:numId="6">
    <w:abstractNumId w:val="13"/>
  </w:num>
  <w:num w:numId="7">
    <w:abstractNumId w:val="12"/>
  </w:num>
  <w:num w:numId="8">
    <w:abstractNumId w:val="3"/>
  </w:num>
  <w:num w:numId="9">
    <w:abstractNumId w:val="11"/>
  </w:num>
  <w:num w:numId="10">
    <w:abstractNumId w:val="2"/>
  </w:num>
  <w:num w:numId="11">
    <w:abstractNumId w:val="1"/>
  </w:num>
  <w:num w:numId="12">
    <w:abstractNumId w:val="5"/>
  </w:num>
  <w:num w:numId="13">
    <w:abstractNumId w:val="8"/>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5C"/>
    <w:rsid w:val="00023C61"/>
    <w:rsid w:val="00027AC6"/>
    <w:rsid w:val="00061DCB"/>
    <w:rsid w:val="00070BD8"/>
    <w:rsid w:val="000905B4"/>
    <w:rsid w:val="00095EEC"/>
    <w:rsid w:val="000E6030"/>
    <w:rsid w:val="00125567"/>
    <w:rsid w:val="0013745F"/>
    <w:rsid w:val="00157E35"/>
    <w:rsid w:val="0016292B"/>
    <w:rsid w:val="001904BE"/>
    <w:rsid w:val="001A4CF5"/>
    <w:rsid w:val="001B268F"/>
    <w:rsid w:val="001B5A63"/>
    <w:rsid w:val="00227CDC"/>
    <w:rsid w:val="00292F5C"/>
    <w:rsid w:val="002C4E6E"/>
    <w:rsid w:val="002F1EF2"/>
    <w:rsid w:val="003077AD"/>
    <w:rsid w:val="00312D6E"/>
    <w:rsid w:val="00332287"/>
    <w:rsid w:val="00363AD5"/>
    <w:rsid w:val="00375614"/>
    <w:rsid w:val="003851EB"/>
    <w:rsid w:val="00396927"/>
    <w:rsid w:val="003C1103"/>
    <w:rsid w:val="003C651B"/>
    <w:rsid w:val="004060E3"/>
    <w:rsid w:val="00417E9F"/>
    <w:rsid w:val="00431557"/>
    <w:rsid w:val="00434C31"/>
    <w:rsid w:val="00437A7F"/>
    <w:rsid w:val="004609DC"/>
    <w:rsid w:val="00474AB7"/>
    <w:rsid w:val="004B6055"/>
    <w:rsid w:val="00501664"/>
    <w:rsid w:val="0050612A"/>
    <w:rsid w:val="00511404"/>
    <w:rsid w:val="00536F5E"/>
    <w:rsid w:val="00544EE0"/>
    <w:rsid w:val="00545E73"/>
    <w:rsid w:val="0055073F"/>
    <w:rsid w:val="0058650A"/>
    <w:rsid w:val="00602F67"/>
    <w:rsid w:val="00606EA3"/>
    <w:rsid w:val="006222F4"/>
    <w:rsid w:val="0062399D"/>
    <w:rsid w:val="006325E8"/>
    <w:rsid w:val="00660763"/>
    <w:rsid w:val="006654A7"/>
    <w:rsid w:val="00675992"/>
    <w:rsid w:val="006B3E06"/>
    <w:rsid w:val="0070052B"/>
    <w:rsid w:val="007376DD"/>
    <w:rsid w:val="0073797C"/>
    <w:rsid w:val="007400E7"/>
    <w:rsid w:val="00744ADB"/>
    <w:rsid w:val="007505DD"/>
    <w:rsid w:val="00760183"/>
    <w:rsid w:val="00760665"/>
    <w:rsid w:val="0076403E"/>
    <w:rsid w:val="00764D28"/>
    <w:rsid w:val="007710E2"/>
    <w:rsid w:val="00783C1F"/>
    <w:rsid w:val="007A1238"/>
    <w:rsid w:val="007B495A"/>
    <w:rsid w:val="007F2937"/>
    <w:rsid w:val="008110EE"/>
    <w:rsid w:val="00824E3F"/>
    <w:rsid w:val="008255CE"/>
    <w:rsid w:val="008263A3"/>
    <w:rsid w:val="00844873"/>
    <w:rsid w:val="00860F3D"/>
    <w:rsid w:val="0087040B"/>
    <w:rsid w:val="00875225"/>
    <w:rsid w:val="008A2922"/>
    <w:rsid w:val="008B0C5A"/>
    <w:rsid w:val="008C203B"/>
    <w:rsid w:val="008C20E1"/>
    <w:rsid w:val="008D20B1"/>
    <w:rsid w:val="008D59D2"/>
    <w:rsid w:val="00920685"/>
    <w:rsid w:val="00947CD8"/>
    <w:rsid w:val="009503CD"/>
    <w:rsid w:val="00957379"/>
    <w:rsid w:val="00981EA8"/>
    <w:rsid w:val="009A3886"/>
    <w:rsid w:val="009B30EC"/>
    <w:rsid w:val="009B3DED"/>
    <w:rsid w:val="009E033D"/>
    <w:rsid w:val="009F4011"/>
    <w:rsid w:val="009F7A06"/>
    <w:rsid w:val="00A443E5"/>
    <w:rsid w:val="00AA3518"/>
    <w:rsid w:val="00AE0CF8"/>
    <w:rsid w:val="00B058C2"/>
    <w:rsid w:val="00B266DF"/>
    <w:rsid w:val="00B45F2C"/>
    <w:rsid w:val="00B65562"/>
    <w:rsid w:val="00B66DB8"/>
    <w:rsid w:val="00B814CB"/>
    <w:rsid w:val="00BA0FD6"/>
    <w:rsid w:val="00BB70C1"/>
    <w:rsid w:val="00BD5419"/>
    <w:rsid w:val="00BD5514"/>
    <w:rsid w:val="00C21705"/>
    <w:rsid w:val="00C231F3"/>
    <w:rsid w:val="00C57B2B"/>
    <w:rsid w:val="00C80FC2"/>
    <w:rsid w:val="00C863E1"/>
    <w:rsid w:val="00C873E9"/>
    <w:rsid w:val="00C8769D"/>
    <w:rsid w:val="00CE6331"/>
    <w:rsid w:val="00CF0D26"/>
    <w:rsid w:val="00D266CC"/>
    <w:rsid w:val="00D400C9"/>
    <w:rsid w:val="00D45D3D"/>
    <w:rsid w:val="00D553E5"/>
    <w:rsid w:val="00D645CC"/>
    <w:rsid w:val="00D6792A"/>
    <w:rsid w:val="00D86D88"/>
    <w:rsid w:val="00DA761A"/>
    <w:rsid w:val="00DC4F46"/>
    <w:rsid w:val="00DD0011"/>
    <w:rsid w:val="00DD772F"/>
    <w:rsid w:val="00E018C2"/>
    <w:rsid w:val="00E1624A"/>
    <w:rsid w:val="00E25E22"/>
    <w:rsid w:val="00E3016C"/>
    <w:rsid w:val="00E40DE3"/>
    <w:rsid w:val="00E548D1"/>
    <w:rsid w:val="00E6669E"/>
    <w:rsid w:val="00E75FFE"/>
    <w:rsid w:val="00E959FA"/>
    <w:rsid w:val="00EB4FA0"/>
    <w:rsid w:val="00EC31FC"/>
    <w:rsid w:val="00ED77EF"/>
    <w:rsid w:val="00EF7E5F"/>
    <w:rsid w:val="00F14696"/>
    <w:rsid w:val="00F14BDE"/>
    <w:rsid w:val="00F16539"/>
    <w:rsid w:val="00F17AFD"/>
    <w:rsid w:val="00F31A02"/>
    <w:rsid w:val="00F3664B"/>
    <w:rsid w:val="00F4016A"/>
    <w:rsid w:val="00F43E5B"/>
    <w:rsid w:val="00F53341"/>
    <w:rsid w:val="00F57546"/>
    <w:rsid w:val="00F6040F"/>
    <w:rsid w:val="00FA70D1"/>
    <w:rsid w:val="00FC373C"/>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CD0810-946D-435D-AE19-0BF882BC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3C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 w:type="character" w:customStyle="1" w:styleId="Ttulo1Car">
    <w:name w:val="Título 1 Car"/>
    <w:basedOn w:val="Fuentedeprrafopredeter"/>
    <w:link w:val="Ttulo1"/>
    <w:uiPriority w:val="9"/>
    <w:rsid w:val="00023C6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23C61"/>
    <w:pPr>
      <w:outlineLvl w:val="9"/>
    </w:pPr>
    <w:rPr>
      <w:lang w:eastAsia="es-AR"/>
    </w:rPr>
  </w:style>
  <w:style w:type="paragraph" w:styleId="TDC2">
    <w:name w:val="toc 2"/>
    <w:basedOn w:val="Normal"/>
    <w:next w:val="Normal"/>
    <w:autoRedefine/>
    <w:uiPriority w:val="39"/>
    <w:unhideWhenUsed/>
    <w:rsid w:val="00023C61"/>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023C61"/>
    <w:pPr>
      <w:spacing w:after="100"/>
    </w:pPr>
    <w:rPr>
      <w:rFonts w:eastAsiaTheme="minorEastAsia" w:cs="Times New Roman"/>
      <w:lang w:eastAsia="es-AR"/>
    </w:rPr>
  </w:style>
  <w:style w:type="paragraph" w:styleId="TDC3">
    <w:name w:val="toc 3"/>
    <w:basedOn w:val="Normal"/>
    <w:next w:val="Normal"/>
    <w:autoRedefine/>
    <w:uiPriority w:val="39"/>
    <w:unhideWhenUsed/>
    <w:rsid w:val="00023C61"/>
    <w:pPr>
      <w:spacing w:after="100"/>
      <w:ind w:left="440"/>
    </w:pPr>
    <w:rPr>
      <w:rFonts w:eastAsiaTheme="minorEastAsia" w:cs="Times New Roman"/>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2CDC-B0F5-4A99-BC5C-98DB3057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3348</Words>
  <Characters>18416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Cannata, Gabriela Lorena</cp:lastModifiedBy>
  <cp:revision>13</cp:revision>
  <cp:lastPrinted>2020-04-27T23:32:00Z</cp:lastPrinted>
  <dcterms:created xsi:type="dcterms:W3CDTF">2020-05-04T13:51:00Z</dcterms:created>
  <dcterms:modified xsi:type="dcterms:W3CDTF">2020-05-12T14:34:00Z</dcterms:modified>
</cp:coreProperties>
</file>